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Extended.xml" ContentType="application/vnd.openxmlformats-officedocument.wordprocessingml.commentsExtended+xml"/>
  <Override PartName="/word/commentsIds.xml" ContentType="application/vnd.openxmlformats-officedocument.wordprocessingml.commentsId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rsidR="00DC5BB7" w:rsidP="00DC5BB7" w:rsidRDefault="00DC5BB7" w14:paraId="4EFE505F" w14:textId="77777777"/>
    <w:p w:rsidRPr="00DC5BB7" w:rsidR="00DC5BB7" w:rsidP="00DC5BB7" w:rsidRDefault="00DC5BB7" w14:paraId="5D95DC74" w14:textId="45E72189">
      <w:pPr>
        <w:jc w:val="center"/>
        <w:rPr>
          <w:b/>
          <w:bCs/>
          <w:sz w:val="28"/>
          <w:szCs w:val="28"/>
        </w:rPr>
      </w:pPr>
      <w:r w:rsidRPr="00DC5BB7">
        <w:rPr>
          <w:b/>
          <w:bCs/>
          <w:sz w:val="28"/>
          <w:szCs w:val="28"/>
        </w:rPr>
        <w:t xml:space="preserve">Project Roadblock: Spreading the Word </w:t>
      </w:r>
      <w:proofErr w:type="gramStart"/>
      <w:r w:rsidRPr="00DC5BB7">
        <w:rPr>
          <w:b/>
          <w:bCs/>
          <w:sz w:val="28"/>
          <w:szCs w:val="28"/>
        </w:rPr>
        <w:t>on</w:t>
      </w:r>
      <w:proofErr w:type="gramEnd"/>
      <w:r w:rsidRPr="00DC5BB7">
        <w:rPr>
          <w:b/>
          <w:bCs/>
          <w:sz w:val="28"/>
          <w:szCs w:val="28"/>
        </w:rPr>
        <w:t xml:space="preserve"> the Air</w:t>
      </w:r>
    </w:p>
    <w:p w:rsidRPr="00DC5BB7" w:rsidR="00DC5BB7" w:rsidP="00DC5BB7" w:rsidRDefault="00DC5BB7" w14:paraId="59373564" w14:textId="4C03A719">
      <w:pPr>
        <w:rPr>
          <w:sz w:val="22"/>
          <w:szCs w:val="22"/>
        </w:rPr>
      </w:pPr>
      <w:r w:rsidRPr="756FDC9B" w:rsidR="756FDC9B">
        <w:rPr>
          <w:sz w:val="22"/>
          <w:szCs w:val="22"/>
        </w:rPr>
        <w:t>Thank you for your support of Project Roadblock</w:t>
      </w:r>
      <w:r w:rsidRPr="756FDC9B" w:rsidR="756FDC9B">
        <w:rPr>
          <w:sz w:val="22"/>
          <w:szCs w:val="22"/>
        </w:rPr>
        <w:t xml:space="preserve">!  </w:t>
      </w:r>
      <w:r w:rsidRPr="756FDC9B" w:rsidR="756FDC9B">
        <w:rPr>
          <w:sz w:val="22"/>
          <w:szCs w:val="22"/>
        </w:rPr>
        <w:t xml:space="preserve">Below please find recommendations for amplifying the impact of Buzzed Driving Prevention PSAs by sharing this important message as part of your station’s news programming.  </w:t>
      </w:r>
    </w:p>
    <w:p w:rsidRPr="00DC5BB7" w:rsidR="00DA2558" w:rsidP="00DC5BB7" w:rsidRDefault="00DC5BB7" w14:paraId="096FCF5B" w14:textId="360822B5">
      <w:pPr>
        <w:rPr>
          <w:b/>
          <w:bCs/>
          <w:sz w:val="22"/>
          <w:szCs w:val="22"/>
          <w:u w:val="single"/>
        </w:rPr>
      </w:pPr>
      <w:r w:rsidRPr="00DC5BB7">
        <w:rPr>
          <w:b/>
          <w:bCs/>
          <w:sz w:val="22"/>
          <w:szCs w:val="22"/>
          <w:u w:val="single"/>
        </w:rPr>
        <w:t>Talking points to share On-Air:</w:t>
      </w:r>
    </w:p>
    <w:p w:rsidR="00DC5BB7" w:rsidP="00DC5BB7" w:rsidRDefault="00DC5BB7" w14:paraId="7FD295FD" w14:textId="594CB90B">
      <w:pPr>
        <w:pStyle w:val="ListParagraph"/>
        <w:numPr>
          <w:ilvl w:val="0"/>
          <w:numId w:val="1"/>
        </w:numPr>
        <w:rPr>
          <w:sz w:val="22"/>
          <w:szCs w:val="22"/>
        </w:rPr>
      </w:pPr>
      <w:r>
        <w:rPr>
          <w:sz w:val="22"/>
          <w:szCs w:val="22"/>
        </w:rPr>
        <w:t>Every holiday season, lives are lost due to alcohol-impaired driving crashes.</w:t>
      </w:r>
    </w:p>
    <w:p w:rsidR="00DC5BB7" w:rsidP="00DC5BB7" w:rsidRDefault="00DC5BB7" w14:paraId="5ECFC1E8" w14:textId="4DA545C0">
      <w:pPr>
        <w:pStyle w:val="ListParagraph"/>
        <w:numPr>
          <w:ilvl w:val="0"/>
          <w:numId w:val="1"/>
        </w:numPr>
        <w:rPr>
          <w:sz w:val="22"/>
          <w:szCs w:val="22"/>
        </w:rPr>
      </w:pPr>
      <w:r>
        <w:rPr>
          <w:sz w:val="22"/>
          <w:szCs w:val="22"/>
        </w:rPr>
        <w:t>Now in its 22</w:t>
      </w:r>
      <w:r w:rsidRPr="00DC5BB7">
        <w:rPr>
          <w:sz w:val="22"/>
          <w:szCs w:val="22"/>
          <w:vertAlign w:val="superscript"/>
        </w:rPr>
        <w:t>nd</w:t>
      </w:r>
      <w:r>
        <w:rPr>
          <w:sz w:val="22"/>
          <w:szCs w:val="22"/>
        </w:rPr>
        <w:t xml:space="preserve"> year, Project Roadblock delivers life-saving reminders about the dangers of buzzed driving.</w:t>
      </w:r>
    </w:p>
    <w:p w:rsidR="00DC5BB7" w:rsidP="00DC5BB7" w:rsidRDefault="00DC5BB7" w14:paraId="1BE3EA4A" w14:textId="42562D97">
      <w:pPr>
        <w:pStyle w:val="ListParagraph"/>
        <w:numPr>
          <w:ilvl w:val="0"/>
          <w:numId w:val="1"/>
        </w:numPr>
        <w:rPr>
          <w:sz w:val="22"/>
          <w:szCs w:val="22"/>
        </w:rPr>
      </w:pPr>
      <w:r w:rsidRPr="756FDC9B" w:rsidR="756FDC9B">
        <w:rPr>
          <w:sz w:val="22"/>
          <w:szCs w:val="22"/>
        </w:rPr>
        <w:t>This year, [</w:t>
      </w:r>
      <w:r w:rsidRPr="756FDC9B" w:rsidR="756FDC9B">
        <w:rPr>
          <w:sz w:val="22"/>
          <w:szCs w:val="22"/>
          <w:highlight w:val="yellow"/>
        </w:rPr>
        <w:t>station name</w:t>
      </w:r>
      <w:r w:rsidRPr="756FDC9B" w:rsidR="756FDC9B">
        <w:rPr>
          <w:sz w:val="22"/>
          <w:szCs w:val="22"/>
        </w:rPr>
        <w:t>] is proud to once again support Project Roadblock – a nationwide initiative from the Ad Council, the Television Bureau of Advertising (TVB) and the National Highway Traffic Safety Administration (NHTSA) that mobilizes local broadcast TV stations to air Buzzed Driving Prevention public service advertisements (PSAs) during the holiday season.</w:t>
      </w:r>
    </w:p>
    <w:p w:rsidR="00DC5BB7" w:rsidP="00DC5BB7" w:rsidRDefault="59379303" w14:paraId="621D4FBF" w14:textId="27B4D217">
      <w:pPr>
        <w:pStyle w:val="ListParagraph"/>
        <w:numPr>
          <w:ilvl w:val="0"/>
          <w:numId w:val="1"/>
        </w:numPr>
        <w:rPr>
          <w:sz w:val="22"/>
          <w:szCs w:val="22"/>
        </w:rPr>
      </w:pPr>
      <w:r w:rsidRPr="756FDC9B" w:rsidR="756FDC9B">
        <w:rPr>
          <w:sz w:val="22"/>
          <w:szCs w:val="22"/>
        </w:rPr>
        <w:t xml:space="preserve">Since its </w:t>
      </w:r>
      <w:r w:rsidRPr="756FDC9B" w:rsidR="756FDC9B">
        <w:rPr>
          <w:sz w:val="22"/>
          <w:szCs w:val="22"/>
        </w:rPr>
        <w:t>inception</w:t>
      </w:r>
      <w:r w:rsidRPr="756FDC9B" w:rsidR="756FDC9B">
        <w:rPr>
          <w:sz w:val="22"/>
          <w:szCs w:val="22"/>
        </w:rPr>
        <w:t>, Project Roadblock has delivered more than 8.9 billion impressions, with local TV stations donating over $210 million in media value to support the cause.</w:t>
      </w:r>
    </w:p>
    <w:p w:rsidRPr="00DC5BB7" w:rsidR="00DC5BB7" w:rsidP="00DC5BB7" w:rsidRDefault="5E86E86B" w14:paraId="753C74BB" w14:textId="77777777">
      <w:pPr>
        <w:pStyle w:val="ListParagraph"/>
        <w:numPr>
          <w:ilvl w:val="0"/>
          <w:numId w:val="1"/>
        </w:numPr>
        <w:rPr>
          <w:sz w:val="22"/>
          <w:szCs w:val="22"/>
        </w:rPr>
      </w:pPr>
      <w:r w:rsidRPr="4C7A6BB8" w:rsidR="4C7A6BB8">
        <w:rPr>
          <w:sz w:val="22"/>
          <w:szCs w:val="22"/>
        </w:rPr>
        <w:t xml:space="preserve">Along with stations across the country, </w:t>
      </w:r>
      <w:r w:rsidRPr="4C7A6BB8" w:rsidR="4C7A6BB8">
        <w:rPr>
          <w:sz w:val="22"/>
          <w:szCs w:val="22"/>
        </w:rPr>
        <w:t>we’ll</w:t>
      </w:r>
      <w:r w:rsidRPr="4C7A6BB8" w:rsidR="4C7A6BB8">
        <w:rPr>
          <w:sz w:val="22"/>
          <w:szCs w:val="22"/>
        </w:rPr>
        <w:t xml:space="preserve"> be donating airtime to run these Buzzed Driving Prevention PSAs between </w:t>
      </w:r>
      <w:r w:rsidRPr="4C7A6BB8" w:rsidR="4C7A6BB8">
        <w:rPr>
          <w:sz w:val="22"/>
          <w:szCs w:val="22"/>
        </w:rPr>
        <w:t>December 26 and 31</w:t>
      </w:r>
      <w:r w:rsidRPr="4C7A6BB8" w:rsidR="4C7A6BB8">
        <w:rPr>
          <w:sz w:val="22"/>
          <w:szCs w:val="22"/>
        </w:rPr>
        <w:t>, including an airing at 10 p.m. on New Year’s Eve, to help make sure our community’s roads are safe this holiday season.</w:t>
      </w:r>
    </w:p>
    <w:p w:rsidRPr="00DC5BB7" w:rsidR="00DC5BB7" w:rsidP="00DC5BB7" w:rsidRDefault="00DC5BB7" w14:paraId="212265A1" w14:textId="63FE8A8B">
      <w:pPr>
        <w:pStyle w:val="ListParagraph"/>
        <w:numPr>
          <w:ilvl w:val="0"/>
          <w:numId w:val="1"/>
        </w:numPr>
        <w:rPr>
          <w:sz w:val="22"/>
          <w:szCs w:val="22"/>
        </w:rPr>
      </w:pPr>
      <w:r w:rsidRPr="00DC5BB7">
        <w:rPr>
          <w:sz w:val="22"/>
          <w:szCs w:val="22"/>
        </w:rPr>
        <w:t>Stay safe out there. Plan for a safe and sober ride home whenever you’re drinking. Make sure you have a ride-sharing app or cab company saved in your phone, check holiday public transit schedules, or plan for someone in your group to be the designated sober driver.  Remember</w:t>
      </w:r>
      <w:r>
        <w:rPr>
          <w:sz w:val="22"/>
          <w:szCs w:val="22"/>
        </w:rPr>
        <w:t>: Buzzed Driving is Drunk Driving.</w:t>
      </w:r>
    </w:p>
    <w:p w:rsidRPr="00DC5BB7" w:rsidR="00DC5BB7" w:rsidP="00DC5BB7" w:rsidRDefault="00DC5BB7" w14:paraId="3FA19479" w14:textId="02B9CCE6">
      <w:pPr>
        <w:pStyle w:val="ListParagraph"/>
        <w:numPr>
          <w:ilvl w:val="0"/>
          <w:numId w:val="1"/>
        </w:numPr>
        <w:rPr>
          <w:sz w:val="22"/>
          <w:szCs w:val="22"/>
        </w:rPr>
      </w:pPr>
      <w:r w:rsidRPr="00DC5BB7">
        <w:rPr>
          <w:sz w:val="22"/>
          <w:szCs w:val="22"/>
        </w:rPr>
        <w:t>[If applicable] We’d also like to thank our sponsors, [sponsor names]</w:t>
      </w:r>
      <w:proofErr w:type="gramStart"/>
      <w:r w:rsidRPr="00DC5BB7">
        <w:rPr>
          <w:sz w:val="22"/>
          <w:szCs w:val="22"/>
        </w:rPr>
        <w:t xml:space="preserve"> for</w:t>
      </w:r>
      <w:proofErr w:type="gramEnd"/>
      <w:r w:rsidRPr="00DC5BB7">
        <w:rPr>
          <w:sz w:val="22"/>
          <w:szCs w:val="22"/>
        </w:rPr>
        <w:t xml:space="preserve"> supporting this important initiative</w:t>
      </w:r>
      <w:r>
        <w:rPr>
          <w:sz w:val="22"/>
          <w:szCs w:val="22"/>
        </w:rPr>
        <w:t>.</w:t>
      </w:r>
    </w:p>
    <w:p w:rsidRPr="00DC5BB7" w:rsidR="00DC5BB7" w:rsidP="00DC5BB7" w:rsidRDefault="00DC5BB7" w14:paraId="34C9CEA2" w14:textId="1E8F83A3">
      <w:pPr>
        <w:pStyle w:val="ListParagraph"/>
        <w:numPr>
          <w:ilvl w:val="0"/>
          <w:numId w:val="1"/>
        </w:numPr>
        <w:rPr>
          <w:sz w:val="22"/>
          <w:szCs w:val="22"/>
        </w:rPr>
      </w:pPr>
      <w:r w:rsidRPr="00DC5BB7">
        <w:rPr>
          <w:sz w:val="22"/>
          <w:szCs w:val="22"/>
        </w:rPr>
        <w:t xml:space="preserve">Follow us on </w:t>
      </w:r>
      <w:r>
        <w:rPr>
          <w:sz w:val="22"/>
          <w:szCs w:val="22"/>
        </w:rPr>
        <w:t xml:space="preserve">social media by using #ProjectRoadblock </w:t>
      </w:r>
      <w:r w:rsidRPr="00DC5BB7">
        <w:rPr>
          <w:sz w:val="22"/>
          <w:szCs w:val="22"/>
        </w:rPr>
        <w:t>for more information and safe driving tips throughout the holiday season</w:t>
      </w:r>
      <w:r>
        <w:rPr>
          <w:sz w:val="22"/>
          <w:szCs w:val="22"/>
        </w:rPr>
        <w:t>.</w:t>
      </w:r>
    </w:p>
    <w:p w:rsidRPr="00DC5BB7" w:rsidR="00DC5BB7" w:rsidP="00DC5BB7" w:rsidRDefault="00DC5BB7" w14:paraId="5413E7E5" w14:textId="1DBB6004">
      <w:pPr>
        <w:rPr>
          <w:b/>
          <w:bCs/>
          <w:sz w:val="22"/>
          <w:szCs w:val="22"/>
          <w:u w:val="single"/>
        </w:rPr>
      </w:pPr>
      <w:r w:rsidRPr="00DC5BB7">
        <w:rPr>
          <w:b/>
          <w:bCs/>
          <w:sz w:val="22"/>
          <w:szCs w:val="22"/>
          <w:u w:val="single"/>
        </w:rPr>
        <w:t>Localizing the issue:</w:t>
      </w:r>
    </w:p>
    <w:p w:rsidRPr="00DC5BB7" w:rsidR="00DC5BB7" w:rsidP="00DC5BB7" w:rsidRDefault="59379303" w14:paraId="52DB6BCF" w14:textId="12F8D52F">
      <w:pPr>
        <w:pStyle w:val="ListParagraph"/>
        <w:numPr>
          <w:ilvl w:val="0"/>
          <w:numId w:val="2"/>
        </w:numPr>
        <w:rPr>
          <w:color w:val="FF0000"/>
          <w:sz w:val="22"/>
          <w:szCs w:val="22"/>
        </w:rPr>
      </w:pPr>
      <w:r w:rsidRPr="4C7A6BB8" w:rsidR="4C7A6BB8">
        <w:rPr>
          <w:color w:val="FF0000"/>
          <w:sz w:val="22"/>
          <w:szCs w:val="22"/>
        </w:rPr>
        <w:t xml:space="preserve">Refer to this list for the latest </w:t>
      </w:r>
      <w:hyperlink r:id="R19937f067dfc4304">
        <w:r w:rsidRPr="4C7A6BB8" w:rsidR="4C7A6BB8">
          <w:rPr>
            <w:rStyle w:val="Hyperlink"/>
            <w:sz w:val="22"/>
            <w:szCs w:val="22"/>
          </w:rPr>
          <w:t>drunk driving statistics</w:t>
        </w:r>
      </w:hyperlink>
      <w:r w:rsidRPr="4C7A6BB8" w:rsidR="4C7A6BB8">
        <w:rPr>
          <w:color w:val="FF0000"/>
          <w:sz w:val="22"/>
          <w:szCs w:val="22"/>
        </w:rPr>
        <w:t xml:space="preserve"> for your state.</w:t>
      </w:r>
    </w:p>
    <w:p w:rsidR="00DC5BB7" w:rsidP="00DC5BB7" w:rsidRDefault="00DC5BB7" w14:paraId="3DB29C6B" w14:textId="00115928">
      <w:pPr>
        <w:pStyle w:val="ListParagraph"/>
        <w:numPr>
          <w:ilvl w:val="0"/>
          <w:numId w:val="2"/>
        </w:numPr>
        <w:rPr>
          <w:sz w:val="22"/>
          <w:szCs w:val="22"/>
        </w:rPr>
      </w:pPr>
      <w:r w:rsidRPr="00DC5BB7">
        <w:rPr>
          <w:sz w:val="22"/>
          <w:szCs w:val="22"/>
        </w:rPr>
        <w:t>Provide information about the availability of local public transit options, including holiday hours</w:t>
      </w:r>
      <w:r>
        <w:rPr>
          <w:sz w:val="22"/>
          <w:szCs w:val="22"/>
        </w:rPr>
        <w:t>.</w:t>
      </w:r>
    </w:p>
    <w:p w:rsidR="00DC5BB7" w:rsidP="00DC5BB7" w:rsidRDefault="00DC5BB7" w14:paraId="3DA6DC0E" w14:textId="3495FF84">
      <w:pPr>
        <w:pStyle w:val="ListParagraph"/>
        <w:numPr>
          <w:ilvl w:val="0"/>
          <w:numId w:val="2"/>
        </w:numPr>
        <w:rPr>
          <w:sz w:val="22"/>
          <w:szCs w:val="22"/>
        </w:rPr>
      </w:pPr>
      <w:r w:rsidRPr="00DC5BB7">
        <w:rPr>
          <w:sz w:val="22"/>
          <w:szCs w:val="22"/>
        </w:rPr>
        <w:t xml:space="preserve">Consider providing the name and phone number of local taxi companies so viewers can easily save it </w:t>
      </w:r>
      <w:proofErr w:type="gramStart"/>
      <w:r w:rsidRPr="00DC5BB7">
        <w:rPr>
          <w:sz w:val="22"/>
          <w:szCs w:val="22"/>
        </w:rPr>
        <w:t>in</w:t>
      </w:r>
      <w:proofErr w:type="gramEnd"/>
      <w:r w:rsidRPr="00DC5BB7">
        <w:rPr>
          <w:sz w:val="22"/>
          <w:szCs w:val="22"/>
        </w:rPr>
        <w:t xml:space="preserve"> their phones</w:t>
      </w:r>
      <w:r>
        <w:rPr>
          <w:sz w:val="22"/>
          <w:szCs w:val="22"/>
        </w:rPr>
        <w:t>.</w:t>
      </w:r>
    </w:p>
    <w:p w:rsidR="00DC5BB7" w:rsidP="00DC5BB7" w:rsidRDefault="00DC5BB7" w14:paraId="146AB0CC" w14:textId="79783654">
      <w:pPr>
        <w:pStyle w:val="ListParagraph"/>
        <w:numPr>
          <w:ilvl w:val="0"/>
          <w:numId w:val="2"/>
        </w:numPr>
        <w:rPr>
          <w:sz w:val="22"/>
          <w:szCs w:val="22"/>
        </w:rPr>
      </w:pPr>
      <w:r w:rsidRPr="00DC5BB7">
        <w:rPr>
          <w:sz w:val="22"/>
          <w:szCs w:val="22"/>
        </w:rPr>
        <w:t>Highlight local bars or other businesses that are providing special safety measures during the holidays, such as rewarding designated drivers, or offering shuttle services</w:t>
      </w:r>
      <w:r>
        <w:rPr>
          <w:sz w:val="22"/>
          <w:szCs w:val="22"/>
        </w:rPr>
        <w:t>.</w:t>
      </w:r>
    </w:p>
    <w:p w:rsidR="00DC5BB7" w:rsidP="00DC5BB7" w:rsidRDefault="00DC5BB7" w14:paraId="05580084" w14:textId="13C93805">
      <w:pPr>
        <w:pStyle w:val="ListParagraph"/>
        <w:numPr>
          <w:ilvl w:val="0"/>
          <w:numId w:val="2"/>
        </w:numPr>
        <w:rPr>
          <w:sz w:val="22"/>
          <w:szCs w:val="22"/>
        </w:rPr>
      </w:pPr>
      <w:r w:rsidRPr="00DC5BB7">
        <w:rPr>
          <w:sz w:val="22"/>
          <w:szCs w:val="22"/>
        </w:rPr>
        <w:t>Profile a local individual or family who has been impacted by impaired driving</w:t>
      </w:r>
      <w:r>
        <w:rPr>
          <w:sz w:val="22"/>
          <w:szCs w:val="22"/>
        </w:rPr>
        <w:t>.</w:t>
      </w:r>
    </w:p>
    <w:p w:rsidRPr="00DC5BB7" w:rsidR="00DC5BB7" w:rsidP="00DC5BB7" w:rsidRDefault="00DC5BB7" w14:paraId="71876A21" w14:textId="44A02401">
      <w:pPr>
        <w:pStyle w:val="ListParagraph"/>
        <w:numPr>
          <w:ilvl w:val="0"/>
          <w:numId w:val="2"/>
        </w:numPr>
        <w:rPr>
          <w:sz w:val="22"/>
          <w:szCs w:val="22"/>
        </w:rPr>
      </w:pPr>
      <w:r w:rsidRPr="00DC5BB7">
        <w:rPr>
          <w:sz w:val="22"/>
          <w:szCs w:val="22"/>
        </w:rPr>
        <w:lastRenderedPageBreak/>
        <w:t>Interview a local authority, such as an elected official or the chief of police, who can comment on how the issue affects your local area</w:t>
      </w:r>
      <w:r>
        <w:rPr>
          <w:sz w:val="22"/>
          <w:szCs w:val="22"/>
        </w:rPr>
        <w:t>.</w:t>
      </w:r>
    </w:p>
    <w:sectPr w:rsidRPr="00DC5BB7" w:rsidR="00DC5BB7">
      <w:headerReference w:type="even" r:id="rId12"/>
      <w:headerReference w:type="default" r:id="rId13"/>
      <w:footerReference w:type="even" r:id="rId14"/>
      <w:footerReference w:type="default" r:id="rId15"/>
      <w:headerReference w:type="first" r:id="rId16"/>
      <w:footerReference w:type="first" r:id="rId17"/>
      <w:pgSz w:w="12240" w:h="15840" w:orient="portrait"/>
      <w:pgMar w:top="1440" w:right="1440" w:bottom="1440" w:left="1440" w:header="720" w:footer="720" w:gutter="0"/>
      <w:cols w:space="720"/>
      <w:docGrid w:linePitch="360"/>
    </w:sectPr>
  </w:body>
</w:document>
</file>

<file path=word/commentsExtended.xml><?xml version="1.0" encoding="utf-8"?>
<w15:commentsEx xmlns:mc="http://schemas.openxmlformats.org/markup-compatibility/2006" xmlns:w15="http://schemas.microsoft.com/office/word/2012/wordml" mc:Ignorable="w15"/>
</file>

<file path=word/commentsIds.xml><?xml version="1.0" encoding="utf-8"?>
<w16cid:commentsIds xmlns:mc="http://schemas.openxmlformats.org/markup-compatibility/2006" xmlns:w16cid="http://schemas.microsoft.com/office/word/2016/wordml/cid" mc:Ignorable="w16cid"/>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710F01" w:rsidP="00DC5BB7" w:rsidRDefault="00710F01" w14:paraId="03E31D37" w14:textId="77777777">
      <w:pPr>
        <w:spacing w:after="0" w:line="240" w:lineRule="auto"/>
      </w:pPr>
      <w:r>
        <w:separator/>
      </w:r>
    </w:p>
  </w:endnote>
  <w:endnote w:type="continuationSeparator" w:id="0">
    <w:p w:rsidR="00710F01" w:rsidP="00DC5BB7" w:rsidRDefault="00710F01" w14:paraId="6B010340" w14:textId="7777777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8F5DC1" w:rsidRDefault="008F5DC1" w14:paraId="1B364290" w14:textId="7777777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Layout w:type="fixed"/>
      <w:tblLook w:val="06A0" w:firstRow="1" w:lastRow="0" w:firstColumn="1" w:lastColumn="0" w:noHBand="1" w:noVBand="1"/>
    </w:tblPr>
    <w:tblGrid>
      <w:gridCol w:w="3120"/>
      <w:gridCol w:w="3120"/>
      <w:gridCol w:w="3120"/>
    </w:tblGrid>
    <w:tr w:rsidR="59379303" w:rsidTr="59379303" w14:paraId="1948CBDA" w14:textId="77777777">
      <w:trPr>
        <w:trHeight w:val="300"/>
      </w:trPr>
      <w:tc>
        <w:tcPr>
          <w:tcW w:w="3120" w:type="dxa"/>
        </w:tcPr>
        <w:p w:rsidR="59379303" w:rsidP="59379303" w:rsidRDefault="59379303" w14:paraId="076AC81B" w14:textId="47C80083">
          <w:pPr>
            <w:pStyle w:val="Header"/>
            <w:ind w:left="-115"/>
          </w:pPr>
        </w:p>
      </w:tc>
      <w:tc>
        <w:tcPr>
          <w:tcW w:w="3120" w:type="dxa"/>
        </w:tcPr>
        <w:p w:rsidR="59379303" w:rsidP="59379303" w:rsidRDefault="59379303" w14:paraId="6D399FD0" w14:textId="456E88D5">
          <w:pPr>
            <w:pStyle w:val="Header"/>
            <w:jc w:val="center"/>
          </w:pPr>
        </w:p>
      </w:tc>
      <w:tc>
        <w:tcPr>
          <w:tcW w:w="3120" w:type="dxa"/>
        </w:tcPr>
        <w:p w:rsidR="59379303" w:rsidP="59379303" w:rsidRDefault="59379303" w14:paraId="2907386C" w14:textId="0D4374FD">
          <w:pPr>
            <w:pStyle w:val="Header"/>
            <w:ind w:right="-115"/>
            <w:jc w:val="right"/>
          </w:pPr>
        </w:p>
      </w:tc>
    </w:tr>
  </w:tbl>
  <w:p w:rsidR="59379303" w:rsidP="59379303" w:rsidRDefault="59379303" w14:paraId="277B047A" w14:textId="205E6420">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8F5DC1" w:rsidRDefault="008F5DC1" w14:paraId="44B32733" w14:textId="7777777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710F01" w:rsidP="00DC5BB7" w:rsidRDefault="00710F01" w14:paraId="53B69F5A" w14:textId="77777777">
      <w:pPr>
        <w:spacing w:after="0" w:line="240" w:lineRule="auto"/>
      </w:pPr>
      <w:r>
        <w:separator/>
      </w:r>
    </w:p>
  </w:footnote>
  <w:footnote w:type="continuationSeparator" w:id="0">
    <w:p w:rsidR="00710F01" w:rsidP="00DC5BB7" w:rsidRDefault="00710F01" w14:paraId="0BC9481C" w14:textId="7777777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8F5DC1" w:rsidRDefault="008F5DC1" w14:paraId="32B895DF" w14:textId="77777777">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p w:rsidR="00DC5BB7" w:rsidRDefault="008F5DC1" w14:paraId="48BF8156" w14:textId="66A25774">
    <w:pPr>
      <w:pStyle w:val="Header"/>
    </w:pPr>
    <w:r w:rsidRPr="008F5DC1">
      <w:drawing>
        <wp:anchor distT="0" distB="0" distL="114300" distR="114300" simplePos="0" relativeHeight="251660288" behindDoc="1" locked="0" layoutInCell="1" allowOverlap="1" wp14:anchorId="5E15AB81" wp14:editId="2429BA41">
          <wp:simplePos x="0" y="0"/>
          <wp:positionH relativeFrom="column">
            <wp:posOffset>1616710</wp:posOffset>
          </wp:positionH>
          <wp:positionV relativeFrom="paragraph">
            <wp:posOffset>7620</wp:posOffset>
          </wp:positionV>
          <wp:extent cx="1488440" cy="464820"/>
          <wp:effectExtent l="0" t="0" r="0" b="0"/>
          <wp:wrapNone/>
          <wp:docPr id="1727019132" name="Picture 6" descr="TVB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TVB logo."/>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488440" cy="464820"/>
                  </a:xfrm>
                  <a:prstGeom prst="rect">
                    <a:avLst/>
                  </a:prstGeom>
                  <a:noFill/>
                </pic:spPr>
              </pic:pic>
            </a:graphicData>
          </a:graphic>
          <wp14:sizeRelH relativeFrom="margin">
            <wp14:pctWidth>0</wp14:pctWidth>
          </wp14:sizeRelH>
          <wp14:sizeRelV relativeFrom="margin">
            <wp14:pctHeight>0</wp14:pctHeight>
          </wp14:sizeRelV>
        </wp:anchor>
      </w:drawing>
    </w:r>
    <w:r w:rsidRPr="008F5DC1">
      <w:drawing>
        <wp:anchor distT="0" distB="0" distL="114300" distR="114300" simplePos="0" relativeHeight="251659264" behindDoc="1" locked="0" layoutInCell="1" allowOverlap="1" wp14:anchorId="006153B3" wp14:editId="786F7A76">
          <wp:simplePos x="0" y="0"/>
          <wp:positionH relativeFrom="margin">
            <wp:posOffset>685800</wp:posOffset>
          </wp:positionH>
          <wp:positionV relativeFrom="paragraph">
            <wp:posOffset>7620</wp:posOffset>
          </wp:positionV>
          <wp:extent cx="870585" cy="510540"/>
          <wp:effectExtent l="0" t="0" r="5715" b="3810"/>
          <wp:wrapNone/>
          <wp:docPr id="51917951" name="Picture 5" descr="A close-up of a logo&#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917951" name="Picture 5" descr="A close-up of a logo&#10;&#10;AI-generated content may be incorrect."/>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870585" cy="510540"/>
                  </a:xfrm>
                  <a:prstGeom prst="rect">
                    <a:avLst/>
                  </a:prstGeom>
                  <a:noFill/>
                </pic:spPr>
              </pic:pic>
            </a:graphicData>
          </a:graphic>
          <wp14:sizeRelH relativeFrom="margin">
            <wp14:pctWidth>0</wp14:pctWidth>
          </wp14:sizeRelH>
          <wp14:sizeRelV relativeFrom="margin">
            <wp14:pctHeight>0</wp14:pctHeight>
          </wp14:sizeRelV>
        </wp:anchor>
      </w:drawing>
    </w:r>
    <w:r w:rsidRPr="008F5DC1">
      <w:drawing>
        <wp:inline distT="0" distB="0" distL="0" distR="0" wp14:anchorId="30D4B9B8" wp14:editId="67BA06C3">
          <wp:extent cx="510540" cy="510540"/>
          <wp:effectExtent l="0" t="0" r="3810" b="3810"/>
          <wp:docPr id="1155260502" name="Picture 4" descr="A white text on a gray background&#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55260502" name="Picture 4" descr="A white text on a gray background&#10;&#10;AI-generated content may be incorrect."/>
                  <pic:cNvPicPr>
                    <a:picLocks noChangeAspect="1" noChangeArrowheads="1"/>
                  </pic:cNvPicPr>
                </pic:nvPicPr>
                <pic:blipFill>
                  <a:blip r:embed="rId3">
                    <a:extLst>
                      <a:ext uri="{28A0092B-C50C-407E-A947-70E740481C1C}">
                        <a14:useLocalDpi xmlns:a14="http://schemas.microsoft.com/office/drawing/2010/main" val="0"/>
                      </a:ext>
                    </a:extLst>
                  </a:blip>
                  <a:srcRect/>
                  <a:stretch>
                    <a:fillRect/>
                  </a:stretch>
                </pic:blipFill>
                <pic:spPr bwMode="auto">
                  <a:xfrm>
                    <a:off x="0" y="0"/>
                    <a:ext cx="510540" cy="510540"/>
                  </a:xfrm>
                  <a:prstGeom prst="rect">
                    <a:avLst/>
                  </a:prstGeom>
                  <a:noFill/>
                  <a:ln>
                    <a:noFill/>
                  </a:ln>
                </pic:spPr>
              </pic:pic>
            </a:graphicData>
          </a:graphic>
        </wp:inline>
      </w:drawing>
    </w:r>
    <w:r w:rsidRPr="008F5DC1">
      <w:tab/>
    </w:r>
    <w:r w:rsidRPr="008F5DC1">
      <w:tab/>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8F5DC1" w:rsidRDefault="008F5DC1" w14:paraId="38852828" w14:textId="77777777">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58B610D9"/>
    <w:multiLevelType w:val="hybridMultilevel"/>
    <w:tmpl w:val="1D023D88"/>
    <w:lvl w:ilvl="0" w:tplc="04090001">
      <w:start w:val="1"/>
      <w:numFmt w:val="bullet"/>
      <w:lvlText w:val=""/>
      <w:lvlJc w:val="left"/>
      <w:pPr>
        <w:ind w:left="720" w:hanging="360"/>
      </w:pPr>
      <w:rPr>
        <w:rFonts w:hint="default" w:ascii="Symbol" w:hAnsi="Symbol"/>
      </w:rPr>
    </w:lvl>
    <w:lvl w:ilvl="1" w:tplc="04090003" w:tentative="1">
      <w:start w:val="1"/>
      <w:numFmt w:val="bullet"/>
      <w:lvlText w:val="o"/>
      <w:lvlJc w:val="left"/>
      <w:pPr>
        <w:ind w:left="1440" w:hanging="360"/>
      </w:pPr>
      <w:rPr>
        <w:rFonts w:hint="default" w:ascii="Courier New" w:hAnsi="Courier New" w:cs="Courier New"/>
      </w:rPr>
    </w:lvl>
    <w:lvl w:ilvl="2" w:tplc="04090005" w:tentative="1">
      <w:start w:val="1"/>
      <w:numFmt w:val="bullet"/>
      <w:lvlText w:val=""/>
      <w:lvlJc w:val="left"/>
      <w:pPr>
        <w:ind w:left="2160" w:hanging="360"/>
      </w:pPr>
      <w:rPr>
        <w:rFonts w:hint="default" w:ascii="Wingdings" w:hAnsi="Wingdings"/>
      </w:rPr>
    </w:lvl>
    <w:lvl w:ilvl="3" w:tplc="04090001" w:tentative="1">
      <w:start w:val="1"/>
      <w:numFmt w:val="bullet"/>
      <w:lvlText w:val=""/>
      <w:lvlJc w:val="left"/>
      <w:pPr>
        <w:ind w:left="2880" w:hanging="360"/>
      </w:pPr>
      <w:rPr>
        <w:rFonts w:hint="default" w:ascii="Symbol" w:hAnsi="Symbol"/>
      </w:rPr>
    </w:lvl>
    <w:lvl w:ilvl="4" w:tplc="04090003" w:tentative="1">
      <w:start w:val="1"/>
      <w:numFmt w:val="bullet"/>
      <w:lvlText w:val="o"/>
      <w:lvlJc w:val="left"/>
      <w:pPr>
        <w:ind w:left="3600" w:hanging="360"/>
      </w:pPr>
      <w:rPr>
        <w:rFonts w:hint="default" w:ascii="Courier New" w:hAnsi="Courier New" w:cs="Courier New"/>
      </w:rPr>
    </w:lvl>
    <w:lvl w:ilvl="5" w:tplc="04090005" w:tentative="1">
      <w:start w:val="1"/>
      <w:numFmt w:val="bullet"/>
      <w:lvlText w:val=""/>
      <w:lvlJc w:val="left"/>
      <w:pPr>
        <w:ind w:left="4320" w:hanging="360"/>
      </w:pPr>
      <w:rPr>
        <w:rFonts w:hint="default" w:ascii="Wingdings" w:hAnsi="Wingdings"/>
      </w:rPr>
    </w:lvl>
    <w:lvl w:ilvl="6" w:tplc="04090001" w:tentative="1">
      <w:start w:val="1"/>
      <w:numFmt w:val="bullet"/>
      <w:lvlText w:val=""/>
      <w:lvlJc w:val="left"/>
      <w:pPr>
        <w:ind w:left="5040" w:hanging="360"/>
      </w:pPr>
      <w:rPr>
        <w:rFonts w:hint="default" w:ascii="Symbol" w:hAnsi="Symbol"/>
      </w:rPr>
    </w:lvl>
    <w:lvl w:ilvl="7" w:tplc="04090003" w:tentative="1">
      <w:start w:val="1"/>
      <w:numFmt w:val="bullet"/>
      <w:lvlText w:val="o"/>
      <w:lvlJc w:val="left"/>
      <w:pPr>
        <w:ind w:left="5760" w:hanging="360"/>
      </w:pPr>
      <w:rPr>
        <w:rFonts w:hint="default" w:ascii="Courier New" w:hAnsi="Courier New" w:cs="Courier New"/>
      </w:rPr>
    </w:lvl>
    <w:lvl w:ilvl="8" w:tplc="04090005" w:tentative="1">
      <w:start w:val="1"/>
      <w:numFmt w:val="bullet"/>
      <w:lvlText w:val=""/>
      <w:lvlJc w:val="left"/>
      <w:pPr>
        <w:ind w:left="6480" w:hanging="360"/>
      </w:pPr>
      <w:rPr>
        <w:rFonts w:hint="default" w:ascii="Wingdings" w:hAnsi="Wingdings"/>
      </w:rPr>
    </w:lvl>
  </w:abstractNum>
  <w:abstractNum w:abstractNumId="1" w15:restartNumberingAfterBreak="0">
    <w:nsid w:val="7CB748C7"/>
    <w:multiLevelType w:val="hybridMultilevel"/>
    <w:tmpl w:val="77A691D2"/>
    <w:lvl w:ilvl="0" w:tplc="04090001">
      <w:start w:val="1"/>
      <w:numFmt w:val="bullet"/>
      <w:lvlText w:val=""/>
      <w:lvlJc w:val="left"/>
      <w:pPr>
        <w:ind w:left="720" w:hanging="360"/>
      </w:pPr>
      <w:rPr>
        <w:rFonts w:hint="default" w:ascii="Symbol" w:hAnsi="Symbol"/>
      </w:rPr>
    </w:lvl>
    <w:lvl w:ilvl="1" w:tplc="04090003" w:tentative="1">
      <w:start w:val="1"/>
      <w:numFmt w:val="bullet"/>
      <w:lvlText w:val="o"/>
      <w:lvlJc w:val="left"/>
      <w:pPr>
        <w:ind w:left="1440" w:hanging="360"/>
      </w:pPr>
      <w:rPr>
        <w:rFonts w:hint="default" w:ascii="Courier New" w:hAnsi="Courier New" w:cs="Courier New"/>
      </w:rPr>
    </w:lvl>
    <w:lvl w:ilvl="2" w:tplc="04090005" w:tentative="1">
      <w:start w:val="1"/>
      <w:numFmt w:val="bullet"/>
      <w:lvlText w:val=""/>
      <w:lvlJc w:val="left"/>
      <w:pPr>
        <w:ind w:left="2160" w:hanging="360"/>
      </w:pPr>
      <w:rPr>
        <w:rFonts w:hint="default" w:ascii="Wingdings" w:hAnsi="Wingdings"/>
      </w:rPr>
    </w:lvl>
    <w:lvl w:ilvl="3" w:tplc="04090001" w:tentative="1">
      <w:start w:val="1"/>
      <w:numFmt w:val="bullet"/>
      <w:lvlText w:val=""/>
      <w:lvlJc w:val="left"/>
      <w:pPr>
        <w:ind w:left="2880" w:hanging="360"/>
      </w:pPr>
      <w:rPr>
        <w:rFonts w:hint="default" w:ascii="Symbol" w:hAnsi="Symbol"/>
      </w:rPr>
    </w:lvl>
    <w:lvl w:ilvl="4" w:tplc="04090003" w:tentative="1">
      <w:start w:val="1"/>
      <w:numFmt w:val="bullet"/>
      <w:lvlText w:val="o"/>
      <w:lvlJc w:val="left"/>
      <w:pPr>
        <w:ind w:left="3600" w:hanging="360"/>
      </w:pPr>
      <w:rPr>
        <w:rFonts w:hint="default" w:ascii="Courier New" w:hAnsi="Courier New" w:cs="Courier New"/>
      </w:rPr>
    </w:lvl>
    <w:lvl w:ilvl="5" w:tplc="04090005" w:tentative="1">
      <w:start w:val="1"/>
      <w:numFmt w:val="bullet"/>
      <w:lvlText w:val=""/>
      <w:lvlJc w:val="left"/>
      <w:pPr>
        <w:ind w:left="4320" w:hanging="360"/>
      </w:pPr>
      <w:rPr>
        <w:rFonts w:hint="default" w:ascii="Wingdings" w:hAnsi="Wingdings"/>
      </w:rPr>
    </w:lvl>
    <w:lvl w:ilvl="6" w:tplc="04090001" w:tentative="1">
      <w:start w:val="1"/>
      <w:numFmt w:val="bullet"/>
      <w:lvlText w:val=""/>
      <w:lvlJc w:val="left"/>
      <w:pPr>
        <w:ind w:left="5040" w:hanging="360"/>
      </w:pPr>
      <w:rPr>
        <w:rFonts w:hint="default" w:ascii="Symbol" w:hAnsi="Symbol"/>
      </w:rPr>
    </w:lvl>
    <w:lvl w:ilvl="7" w:tplc="04090003" w:tentative="1">
      <w:start w:val="1"/>
      <w:numFmt w:val="bullet"/>
      <w:lvlText w:val="o"/>
      <w:lvlJc w:val="left"/>
      <w:pPr>
        <w:ind w:left="5760" w:hanging="360"/>
      </w:pPr>
      <w:rPr>
        <w:rFonts w:hint="default" w:ascii="Courier New" w:hAnsi="Courier New" w:cs="Courier New"/>
      </w:rPr>
    </w:lvl>
    <w:lvl w:ilvl="8" w:tplc="04090005" w:tentative="1">
      <w:start w:val="1"/>
      <w:numFmt w:val="bullet"/>
      <w:lvlText w:val=""/>
      <w:lvlJc w:val="left"/>
      <w:pPr>
        <w:ind w:left="6480" w:hanging="360"/>
      </w:pPr>
      <w:rPr>
        <w:rFonts w:hint="default" w:ascii="Wingdings" w:hAnsi="Wingdings"/>
      </w:rPr>
    </w:lvl>
  </w:abstractNum>
  <w:num w:numId="1" w16cid:durableId="1288702731">
    <w:abstractNumId w:val="0"/>
  </w:num>
  <w:num w:numId="2" w16cid:durableId="345060635">
    <w:abstractNumId w:val="1"/>
  </w:num>
</w:numbering>
</file>

<file path=word/people.xml><?xml version="1.0" encoding="utf-8"?>
<w15:people xmlns:mc="http://schemas.openxmlformats.org/markup-compatibility/2006" xmlns:w15="http://schemas.microsoft.com/office/word/2012/wordml" mc:Ignorable="w15"/>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trackRevisions w:val="false"/>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C5BB7"/>
    <w:rsid w:val="006B578D"/>
    <w:rsid w:val="00710F01"/>
    <w:rsid w:val="008F5DC1"/>
    <w:rsid w:val="009837A1"/>
    <w:rsid w:val="00D4169B"/>
    <w:rsid w:val="00D50221"/>
    <w:rsid w:val="00DA2558"/>
    <w:rsid w:val="00DC5BB7"/>
    <w:rsid w:val="00E40D69"/>
    <w:rsid w:val="4C7A6BB8"/>
    <w:rsid w:val="59379303"/>
    <w:rsid w:val="5E86E86B"/>
    <w:rsid w:val="6093B3E6"/>
    <w:rsid w:val="60E4D4D2"/>
    <w:rsid w:val="756FDC9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6F89EFF"/>
  <w15:chartTrackingRefBased/>
  <w15:docId w15:val="{5C282EB2-24B0-4312-A190-1FCCC6EA9A5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hAnsiTheme="minorHAnsi" w:eastAsia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style>
  <w:style w:type="paragraph" w:styleId="Heading1">
    <w:name w:val="heading 1"/>
    <w:basedOn w:val="Normal"/>
    <w:next w:val="Normal"/>
    <w:link w:val="Heading1Char"/>
    <w:uiPriority w:val="9"/>
    <w:qFormat/>
    <w:rsid w:val="00DC5BB7"/>
    <w:pPr>
      <w:keepNext/>
      <w:keepLines/>
      <w:spacing w:before="360" w:after="80"/>
      <w:outlineLvl w:val="0"/>
    </w:pPr>
    <w:rPr>
      <w:rFonts w:asciiTheme="majorHAnsi" w:hAnsiTheme="majorHAnsi" w:eastAsiaTheme="majorEastAsia"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DC5BB7"/>
    <w:pPr>
      <w:keepNext/>
      <w:keepLines/>
      <w:spacing w:before="160" w:after="80"/>
      <w:outlineLvl w:val="1"/>
    </w:pPr>
    <w:rPr>
      <w:rFonts w:asciiTheme="majorHAnsi" w:hAnsiTheme="majorHAnsi" w:eastAsiaTheme="majorEastAsia"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DC5BB7"/>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DC5BB7"/>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DC5BB7"/>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DC5BB7"/>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DC5BB7"/>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DC5BB7"/>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DC5BB7"/>
    <w:pPr>
      <w:keepNext/>
      <w:keepLines/>
      <w:spacing w:after="0"/>
      <w:outlineLvl w:val="8"/>
    </w:pPr>
    <w:rPr>
      <w:rFonts w:eastAsiaTheme="majorEastAsia" w:cstheme="majorBidi"/>
      <w:color w:val="272727" w:themeColor="text1" w:themeTint="D8"/>
    </w:rPr>
  </w:style>
  <w:style w:type="character" w:styleId="DefaultParagraphFont" w:default="1">
    <w:name w:val="Default Paragraph Font"/>
    <w:uiPriority w:val="1"/>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character" w:styleId="Heading1Char" w:customStyle="1">
    <w:name w:val="Heading 1 Char"/>
    <w:basedOn w:val="DefaultParagraphFont"/>
    <w:link w:val="Heading1"/>
    <w:uiPriority w:val="9"/>
    <w:rsid w:val="00DC5BB7"/>
    <w:rPr>
      <w:rFonts w:asciiTheme="majorHAnsi" w:hAnsiTheme="majorHAnsi" w:eastAsiaTheme="majorEastAsia" w:cstheme="majorBidi"/>
      <w:color w:val="0F4761" w:themeColor="accent1" w:themeShade="BF"/>
      <w:sz w:val="40"/>
      <w:szCs w:val="40"/>
    </w:rPr>
  </w:style>
  <w:style w:type="character" w:styleId="Heading2Char" w:customStyle="1">
    <w:name w:val="Heading 2 Char"/>
    <w:basedOn w:val="DefaultParagraphFont"/>
    <w:link w:val="Heading2"/>
    <w:uiPriority w:val="9"/>
    <w:semiHidden/>
    <w:rsid w:val="00DC5BB7"/>
    <w:rPr>
      <w:rFonts w:asciiTheme="majorHAnsi" w:hAnsiTheme="majorHAnsi" w:eastAsiaTheme="majorEastAsia" w:cstheme="majorBidi"/>
      <w:color w:val="0F4761" w:themeColor="accent1" w:themeShade="BF"/>
      <w:sz w:val="32"/>
      <w:szCs w:val="32"/>
    </w:rPr>
  </w:style>
  <w:style w:type="character" w:styleId="Heading3Char" w:customStyle="1">
    <w:name w:val="Heading 3 Char"/>
    <w:basedOn w:val="DefaultParagraphFont"/>
    <w:link w:val="Heading3"/>
    <w:uiPriority w:val="9"/>
    <w:semiHidden/>
    <w:rsid w:val="00DC5BB7"/>
    <w:rPr>
      <w:rFonts w:eastAsiaTheme="majorEastAsia" w:cstheme="majorBidi"/>
      <w:color w:val="0F4761" w:themeColor="accent1" w:themeShade="BF"/>
      <w:sz w:val="28"/>
      <w:szCs w:val="28"/>
    </w:rPr>
  </w:style>
  <w:style w:type="character" w:styleId="Heading4Char" w:customStyle="1">
    <w:name w:val="Heading 4 Char"/>
    <w:basedOn w:val="DefaultParagraphFont"/>
    <w:link w:val="Heading4"/>
    <w:uiPriority w:val="9"/>
    <w:semiHidden/>
    <w:rsid w:val="00DC5BB7"/>
    <w:rPr>
      <w:rFonts w:eastAsiaTheme="majorEastAsia" w:cstheme="majorBidi"/>
      <w:i/>
      <w:iCs/>
      <w:color w:val="0F4761" w:themeColor="accent1" w:themeShade="BF"/>
    </w:rPr>
  </w:style>
  <w:style w:type="character" w:styleId="Heading5Char" w:customStyle="1">
    <w:name w:val="Heading 5 Char"/>
    <w:basedOn w:val="DefaultParagraphFont"/>
    <w:link w:val="Heading5"/>
    <w:uiPriority w:val="9"/>
    <w:semiHidden/>
    <w:rsid w:val="00DC5BB7"/>
    <w:rPr>
      <w:rFonts w:eastAsiaTheme="majorEastAsia" w:cstheme="majorBidi"/>
      <w:color w:val="0F4761" w:themeColor="accent1" w:themeShade="BF"/>
    </w:rPr>
  </w:style>
  <w:style w:type="character" w:styleId="Heading6Char" w:customStyle="1">
    <w:name w:val="Heading 6 Char"/>
    <w:basedOn w:val="DefaultParagraphFont"/>
    <w:link w:val="Heading6"/>
    <w:uiPriority w:val="9"/>
    <w:semiHidden/>
    <w:rsid w:val="00DC5BB7"/>
    <w:rPr>
      <w:rFonts w:eastAsiaTheme="majorEastAsia" w:cstheme="majorBidi"/>
      <w:i/>
      <w:iCs/>
      <w:color w:val="595959" w:themeColor="text1" w:themeTint="A6"/>
    </w:rPr>
  </w:style>
  <w:style w:type="character" w:styleId="Heading7Char" w:customStyle="1">
    <w:name w:val="Heading 7 Char"/>
    <w:basedOn w:val="DefaultParagraphFont"/>
    <w:link w:val="Heading7"/>
    <w:uiPriority w:val="9"/>
    <w:semiHidden/>
    <w:rsid w:val="00DC5BB7"/>
    <w:rPr>
      <w:rFonts w:eastAsiaTheme="majorEastAsia" w:cstheme="majorBidi"/>
      <w:color w:val="595959" w:themeColor="text1" w:themeTint="A6"/>
    </w:rPr>
  </w:style>
  <w:style w:type="character" w:styleId="Heading8Char" w:customStyle="1">
    <w:name w:val="Heading 8 Char"/>
    <w:basedOn w:val="DefaultParagraphFont"/>
    <w:link w:val="Heading8"/>
    <w:uiPriority w:val="9"/>
    <w:semiHidden/>
    <w:rsid w:val="00DC5BB7"/>
    <w:rPr>
      <w:rFonts w:eastAsiaTheme="majorEastAsia" w:cstheme="majorBidi"/>
      <w:i/>
      <w:iCs/>
      <w:color w:val="272727" w:themeColor="text1" w:themeTint="D8"/>
    </w:rPr>
  </w:style>
  <w:style w:type="character" w:styleId="Heading9Char" w:customStyle="1">
    <w:name w:val="Heading 9 Char"/>
    <w:basedOn w:val="DefaultParagraphFont"/>
    <w:link w:val="Heading9"/>
    <w:uiPriority w:val="9"/>
    <w:semiHidden/>
    <w:rsid w:val="00DC5BB7"/>
    <w:rPr>
      <w:rFonts w:eastAsiaTheme="majorEastAsia" w:cstheme="majorBidi"/>
      <w:color w:val="272727" w:themeColor="text1" w:themeTint="D8"/>
    </w:rPr>
  </w:style>
  <w:style w:type="paragraph" w:styleId="Title">
    <w:name w:val="Title"/>
    <w:basedOn w:val="Normal"/>
    <w:next w:val="Normal"/>
    <w:link w:val="TitleChar"/>
    <w:uiPriority w:val="10"/>
    <w:qFormat/>
    <w:rsid w:val="00DC5BB7"/>
    <w:pPr>
      <w:spacing w:after="80" w:line="240" w:lineRule="auto"/>
      <w:contextualSpacing/>
    </w:pPr>
    <w:rPr>
      <w:rFonts w:asciiTheme="majorHAnsi" w:hAnsiTheme="majorHAnsi" w:eastAsiaTheme="majorEastAsia" w:cstheme="majorBidi"/>
      <w:spacing w:val="-10"/>
      <w:kern w:val="28"/>
      <w:sz w:val="56"/>
      <w:szCs w:val="56"/>
    </w:rPr>
  </w:style>
  <w:style w:type="character" w:styleId="TitleChar" w:customStyle="1">
    <w:name w:val="Title Char"/>
    <w:basedOn w:val="DefaultParagraphFont"/>
    <w:link w:val="Title"/>
    <w:uiPriority w:val="10"/>
    <w:rsid w:val="00DC5BB7"/>
    <w:rPr>
      <w:rFonts w:asciiTheme="majorHAnsi" w:hAnsiTheme="majorHAnsi" w:eastAsiaTheme="majorEastAsia" w:cstheme="majorBidi"/>
      <w:spacing w:val="-10"/>
      <w:kern w:val="28"/>
      <w:sz w:val="56"/>
      <w:szCs w:val="56"/>
    </w:rPr>
  </w:style>
  <w:style w:type="paragraph" w:styleId="Subtitle">
    <w:name w:val="Subtitle"/>
    <w:basedOn w:val="Normal"/>
    <w:next w:val="Normal"/>
    <w:link w:val="SubtitleChar"/>
    <w:uiPriority w:val="11"/>
    <w:qFormat/>
    <w:rsid w:val="00DC5BB7"/>
    <w:pPr>
      <w:numPr>
        <w:ilvl w:val="1"/>
      </w:numPr>
    </w:pPr>
    <w:rPr>
      <w:rFonts w:eastAsiaTheme="majorEastAsia" w:cstheme="majorBidi"/>
      <w:color w:val="595959" w:themeColor="text1" w:themeTint="A6"/>
      <w:spacing w:val="15"/>
      <w:sz w:val="28"/>
      <w:szCs w:val="28"/>
    </w:rPr>
  </w:style>
  <w:style w:type="character" w:styleId="SubtitleChar" w:customStyle="1">
    <w:name w:val="Subtitle Char"/>
    <w:basedOn w:val="DefaultParagraphFont"/>
    <w:link w:val="Subtitle"/>
    <w:uiPriority w:val="11"/>
    <w:rsid w:val="00DC5BB7"/>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DC5BB7"/>
    <w:pPr>
      <w:spacing w:before="160"/>
      <w:jc w:val="center"/>
    </w:pPr>
    <w:rPr>
      <w:i/>
      <w:iCs/>
      <w:color w:val="404040" w:themeColor="text1" w:themeTint="BF"/>
    </w:rPr>
  </w:style>
  <w:style w:type="character" w:styleId="QuoteChar" w:customStyle="1">
    <w:name w:val="Quote Char"/>
    <w:basedOn w:val="DefaultParagraphFont"/>
    <w:link w:val="Quote"/>
    <w:uiPriority w:val="29"/>
    <w:rsid w:val="00DC5BB7"/>
    <w:rPr>
      <w:i/>
      <w:iCs/>
      <w:color w:val="404040" w:themeColor="text1" w:themeTint="BF"/>
    </w:rPr>
  </w:style>
  <w:style w:type="paragraph" w:styleId="ListParagraph">
    <w:name w:val="List Paragraph"/>
    <w:basedOn w:val="Normal"/>
    <w:uiPriority w:val="34"/>
    <w:qFormat/>
    <w:rsid w:val="00DC5BB7"/>
    <w:pPr>
      <w:ind w:left="720"/>
      <w:contextualSpacing/>
    </w:pPr>
  </w:style>
  <w:style w:type="character" w:styleId="IntenseEmphasis">
    <w:name w:val="Intense Emphasis"/>
    <w:basedOn w:val="DefaultParagraphFont"/>
    <w:uiPriority w:val="21"/>
    <w:qFormat/>
    <w:rsid w:val="00DC5BB7"/>
    <w:rPr>
      <w:i/>
      <w:iCs/>
      <w:color w:val="0F4761" w:themeColor="accent1" w:themeShade="BF"/>
    </w:rPr>
  </w:style>
  <w:style w:type="paragraph" w:styleId="IntenseQuote">
    <w:name w:val="Intense Quote"/>
    <w:basedOn w:val="Normal"/>
    <w:next w:val="Normal"/>
    <w:link w:val="IntenseQuoteChar"/>
    <w:uiPriority w:val="30"/>
    <w:qFormat/>
    <w:rsid w:val="00DC5BB7"/>
    <w:pPr>
      <w:pBdr>
        <w:top w:val="single" w:color="0F4761" w:themeColor="accent1" w:themeShade="BF" w:sz="4" w:space="10"/>
        <w:bottom w:val="single" w:color="0F4761" w:themeColor="accent1" w:themeShade="BF" w:sz="4" w:space="10"/>
      </w:pBdr>
      <w:spacing w:before="360" w:after="360"/>
      <w:ind w:left="864" w:right="864"/>
      <w:jc w:val="center"/>
    </w:pPr>
    <w:rPr>
      <w:i/>
      <w:iCs/>
      <w:color w:val="0F4761" w:themeColor="accent1" w:themeShade="BF"/>
    </w:rPr>
  </w:style>
  <w:style w:type="character" w:styleId="IntenseQuoteChar" w:customStyle="1">
    <w:name w:val="Intense Quote Char"/>
    <w:basedOn w:val="DefaultParagraphFont"/>
    <w:link w:val="IntenseQuote"/>
    <w:uiPriority w:val="30"/>
    <w:rsid w:val="00DC5BB7"/>
    <w:rPr>
      <w:i/>
      <w:iCs/>
      <w:color w:val="0F4761" w:themeColor="accent1" w:themeShade="BF"/>
    </w:rPr>
  </w:style>
  <w:style w:type="character" w:styleId="IntenseReference">
    <w:name w:val="Intense Reference"/>
    <w:basedOn w:val="DefaultParagraphFont"/>
    <w:uiPriority w:val="32"/>
    <w:qFormat/>
    <w:rsid w:val="00DC5BB7"/>
    <w:rPr>
      <w:b/>
      <w:bCs/>
      <w:smallCaps/>
      <w:color w:val="0F4761" w:themeColor="accent1" w:themeShade="BF"/>
      <w:spacing w:val="5"/>
    </w:rPr>
  </w:style>
  <w:style w:type="paragraph" w:styleId="Header">
    <w:name w:val="header"/>
    <w:basedOn w:val="Normal"/>
    <w:link w:val="HeaderChar"/>
    <w:uiPriority w:val="99"/>
    <w:unhideWhenUsed/>
    <w:rsid w:val="00DC5BB7"/>
    <w:pPr>
      <w:tabs>
        <w:tab w:val="center" w:pos="4680"/>
        <w:tab w:val="right" w:pos="9360"/>
      </w:tabs>
      <w:spacing w:after="0" w:line="240" w:lineRule="auto"/>
    </w:pPr>
  </w:style>
  <w:style w:type="character" w:styleId="HeaderChar" w:customStyle="1">
    <w:name w:val="Header Char"/>
    <w:basedOn w:val="DefaultParagraphFont"/>
    <w:link w:val="Header"/>
    <w:uiPriority w:val="99"/>
    <w:rsid w:val="00DC5BB7"/>
  </w:style>
  <w:style w:type="paragraph" w:styleId="Footer">
    <w:name w:val="footer"/>
    <w:basedOn w:val="Normal"/>
    <w:link w:val="FooterChar"/>
    <w:uiPriority w:val="99"/>
    <w:unhideWhenUsed/>
    <w:rsid w:val="00DC5BB7"/>
    <w:pPr>
      <w:tabs>
        <w:tab w:val="center" w:pos="4680"/>
        <w:tab w:val="right" w:pos="9360"/>
      </w:tabs>
      <w:spacing w:after="0" w:line="240" w:lineRule="auto"/>
    </w:pPr>
  </w:style>
  <w:style w:type="character" w:styleId="FooterChar" w:customStyle="1">
    <w:name w:val="Footer Char"/>
    <w:basedOn w:val="DefaultParagraphFont"/>
    <w:link w:val="Footer"/>
    <w:uiPriority w:val="99"/>
    <w:rsid w:val="00DC5BB7"/>
  </w:style>
  <w:style w:type="character" w:styleId="CommentReference">
    <w:name w:val="annotation reference"/>
    <w:basedOn w:val="DefaultParagraphFont"/>
    <w:uiPriority w:val="99"/>
    <w:semiHidden/>
    <w:unhideWhenUsed/>
    <w:rsid w:val="00DC5BB7"/>
    <w:rPr>
      <w:sz w:val="16"/>
      <w:szCs w:val="16"/>
    </w:rPr>
  </w:style>
  <w:style w:type="paragraph" w:styleId="CommentText">
    <w:name w:val="annotation text"/>
    <w:basedOn w:val="Normal"/>
    <w:link w:val="CommentTextChar"/>
    <w:uiPriority w:val="99"/>
    <w:unhideWhenUsed/>
    <w:rsid w:val="00DC5BB7"/>
    <w:pPr>
      <w:spacing w:line="240" w:lineRule="auto"/>
    </w:pPr>
    <w:rPr>
      <w:sz w:val="20"/>
      <w:szCs w:val="20"/>
    </w:rPr>
  </w:style>
  <w:style w:type="character" w:styleId="CommentTextChar" w:customStyle="1">
    <w:name w:val="Comment Text Char"/>
    <w:basedOn w:val="DefaultParagraphFont"/>
    <w:link w:val="CommentText"/>
    <w:uiPriority w:val="99"/>
    <w:rsid w:val="00DC5BB7"/>
    <w:rPr>
      <w:sz w:val="20"/>
      <w:szCs w:val="20"/>
    </w:rPr>
  </w:style>
  <w:style w:type="paragraph" w:styleId="CommentSubject">
    <w:name w:val="annotation subject"/>
    <w:basedOn w:val="CommentText"/>
    <w:next w:val="CommentText"/>
    <w:link w:val="CommentSubjectChar"/>
    <w:uiPriority w:val="99"/>
    <w:semiHidden/>
    <w:unhideWhenUsed/>
    <w:rsid w:val="00DC5BB7"/>
    <w:rPr>
      <w:b/>
      <w:bCs/>
    </w:rPr>
  </w:style>
  <w:style w:type="character" w:styleId="CommentSubjectChar" w:customStyle="1">
    <w:name w:val="Comment Subject Char"/>
    <w:basedOn w:val="CommentTextChar"/>
    <w:link w:val="CommentSubject"/>
    <w:uiPriority w:val="99"/>
    <w:semiHidden/>
    <w:rsid w:val="00DC5BB7"/>
    <w:rPr>
      <w:b/>
      <w:bCs/>
      <w:sz w:val="20"/>
      <w:szCs w:val="20"/>
    </w:rPr>
  </w:style>
  <w:style w:type="character" w:styleId="Hyperlink">
    <w:name w:val="Hyperlink"/>
    <w:basedOn w:val="DefaultParagraphFont"/>
    <w:uiPriority w:val="99"/>
    <w:unhideWhenUsed/>
    <w:rsid w:val="6093B3E6"/>
    <w:rPr>
      <w:color w:val="467886"/>
      <w:u w:val="single"/>
    </w:rPr>
  </w:style>
  <w:style w:type="table" w:styleId="TableGrid">
    <w:name w:val="Table Grid"/>
    <w:basedOn w:val="TableNormal"/>
    <w:uiPriority w:val="59"/>
    <w:rsid w:val="00FB4123"/>
    <w:pPr>
      <w:spacing w:after="0" w:line="240" w:lineRule="auto"/>
    </w:pPr>
    <w:tblPr>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40553067">
      <w:bodyDiv w:val="1"/>
      <w:marLeft w:val="0"/>
      <w:marRight w:val="0"/>
      <w:marTop w:val="0"/>
      <w:marBottom w:val="0"/>
      <w:divBdr>
        <w:top w:val="none" w:sz="0" w:space="0" w:color="auto"/>
        <w:left w:val="none" w:sz="0" w:space="0" w:color="auto"/>
        <w:bottom w:val="none" w:sz="0" w:space="0" w:color="auto"/>
        <w:right w:val="none" w:sz="0" w:space="0" w:color="auto"/>
      </w:divBdr>
    </w:div>
    <w:div w:id="158514127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&#65279;<?xml version="1.0" encoding="utf-8"?><Relationships xmlns="http://schemas.openxmlformats.org/package/2006/relationships"><Relationship Type="http://schemas.microsoft.com/office/2011/relationships/commentsExtended" Target="commentsExtended.xml" Id="rId8" /><Relationship Type="http://schemas.openxmlformats.org/officeDocument/2006/relationships/header" Target="header2.xml" Id="rId13" /><Relationship Type="http://schemas.openxmlformats.org/officeDocument/2006/relationships/fontTable" Target="fontTable.xml" Id="rId18" /><Relationship Type="http://schemas.openxmlformats.org/officeDocument/2006/relationships/settings" Target="settings.xml" Id="rId3" /><Relationship Type="http://schemas.openxmlformats.org/officeDocument/2006/relationships/header" Target="header1.xml" Id="rId12" /><Relationship Type="http://schemas.openxmlformats.org/officeDocument/2006/relationships/footer" Target="footer3.xml" Id="rId17" /><Relationship Type="http://schemas.openxmlformats.org/officeDocument/2006/relationships/styles" Target="styles.xml" Id="rId2" /><Relationship Type="http://schemas.openxmlformats.org/officeDocument/2006/relationships/header" Target="header3.xml" Id="rId16" /><Relationship Type="http://schemas.openxmlformats.org/officeDocument/2006/relationships/theme" Target="theme/theme1.xml" Id="rId20" /><Relationship Type="http://schemas.openxmlformats.org/officeDocument/2006/relationships/numbering" Target="numbering.xml" Id="rId1" /><Relationship Type="http://schemas.openxmlformats.org/officeDocument/2006/relationships/endnotes" Target="endnotes.xml" Id="rId6" /><Relationship Type="http://schemas.openxmlformats.org/officeDocument/2006/relationships/footnotes" Target="footnotes.xml" Id="rId5" /><Relationship Type="http://schemas.openxmlformats.org/officeDocument/2006/relationships/footer" Target="footer2.xml" Id="rId15" /><Relationship Type="http://schemas.microsoft.com/office/2011/relationships/people" Target="people.xml" Id="rId19" /><Relationship Type="http://schemas.openxmlformats.org/officeDocument/2006/relationships/webSettings" Target="webSettings.xml" Id="rId4" /><Relationship Type="http://schemas.microsoft.com/office/2016/09/relationships/commentsIds" Target="commentsIds.xml" Id="rId9" /><Relationship Type="http://schemas.openxmlformats.org/officeDocument/2006/relationships/footer" Target="footer1.xml" Id="rId14" /><Relationship Type="http://schemas.openxmlformats.org/officeDocument/2006/relationships/hyperlink" Target="https://adcouncil.box.com/s/b301qzdgjzhfxz2racamvou8566qs8o3" TargetMode="External" Id="R19937f067dfc4304" /></Relationships>
</file>

<file path=word/_rels/header2.xml.rels><?xml version="1.0" encoding="UTF-8" standalone="yes"?>
<Relationships xmlns="http://schemas.openxmlformats.org/package/2006/relationships"><Relationship Id="rId3" Type="http://schemas.openxmlformats.org/officeDocument/2006/relationships/image" Target="media/image3.jpeg"/><Relationship Id="rId2" Type="http://schemas.openxmlformats.org/officeDocument/2006/relationships/image" Target="media/image2.jpeg"/><Relationship Id="rId1" Type="http://schemas.openxmlformats.org/officeDocument/2006/relationships/image" Target="media/image1.png"/></Relationships>
</file>

<file path=word/theme/theme1.xml><?xml version="1.0" encoding="utf-8"?>
<a:theme xmlns:a="http://schemas.openxmlformats.org/drawingml/2006/main" xmlns:thm15="http://schemas.microsoft.com/office/thememl/2012/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dc:creator>Walter Deleon</dc:creator>
  <keywords/>
  <dc:description/>
  <lastModifiedBy>Noel Sanchez</lastModifiedBy>
  <revision>8</revision>
  <dcterms:created xsi:type="dcterms:W3CDTF">2025-10-02T05:04:00.0000000Z</dcterms:created>
  <dcterms:modified xsi:type="dcterms:W3CDTF">2025-10-03T14:31:09.9913246Z</dcterms:modified>
</coreProperties>
</file>